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226D" w14:textId="7E94BA2E" w:rsidR="005D18CF" w:rsidRPr="00854056" w:rsidRDefault="0068118F" w:rsidP="004C6245">
      <w:pPr>
        <w:pStyle w:val="Title"/>
        <w:jc w:val="center"/>
        <w:rPr>
          <w:rFonts w:ascii="Algerian" w:hAnsi="Algerian"/>
          <w:b/>
          <w:color w:val="002060"/>
          <w:sz w:val="52"/>
          <w:szCs w:val="52"/>
        </w:rPr>
      </w:pPr>
      <w:r w:rsidRPr="00854056">
        <w:rPr>
          <w:rFonts w:ascii="Algerian" w:hAnsi="Algerian"/>
          <w:b/>
          <w:color w:val="002060"/>
          <w:sz w:val="52"/>
          <w:szCs w:val="52"/>
        </w:rPr>
        <w:t xml:space="preserve">GODDARD </w:t>
      </w:r>
      <w:r w:rsidR="002D25AC" w:rsidRPr="00854056">
        <w:rPr>
          <w:rFonts w:ascii="Algerian" w:hAnsi="Algerian"/>
          <w:b/>
          <w:color w:val="002060"/>
          <w:sz w:val="52"/>
          <w:szCs w:val="52"/>
        </w:rPr>
        <w:t>RECREATIONAL BALL CLUB</w:t>
      </w:r>
    </w:p>
    <w:p w14:paraId="5053A2FD" w14:textId="77777777" w:rsidR="0068118F" w:rsidRPr="00854056" w:rsidRDefault="0068118F" w:rsidP="0068118F">
      <w:pPr>
        <w:pStyle w:val="Title"/>
        <w:pBdr>
          <w:bottom w:val="single" w:sz="12" w:space="1" w:color="auto"/>
        </w:pBdr>
        <w:jc w:val="center"/>
        <w:rPr>
          <w:rFonts w:ascii="Algerian" w:hAnsi="Algerian"/>
          <w:b/>
          <w:color w:val="002060"/>
          <w:sz w:val="52"/>
          <w:szCs w:val="52"/>
        </w:rPr>
      </w:pPr>
      <w:r w:rsidRPr="00854056">
        <w:rPr>
          <w:rFonts w:ascii="Algerian" w:hAnsi="Algerian"/>
          <w:b/>
          <w:color w:val="002060"/>
          <w:sz w:val="52"/>
          <w:szCs w:val="52"/>
        </w:rPr>
        <w:t>BOY’S 10U</w:t>
      </w:r>
    </w:p>
    <w:p w14:paraId="33A09343" w14:textId="77777777" w:rsidR="0068118F" w:rsidRDefault="0068118F" w:rsidP="004A06B9"/>
    <w:p w14:paraId="323E3287" w14:textId="34F1DB22" w:rsidR="0068118F" w:rsidRPr="00811A1B" w:rsidRDefault="0068118F" w:rsidP="00D965EE">
      <w:pPr>
        <w:pStyle w:val="ListParagraph"/>
        <w:numPr>
          <w:ilvl w:val="0"/>
          <w:numId w:val="3"/>
        </w:numPr>
        <w:rPr>
          <w:highlight w:val="yellow"/>
        </w:rPr>
      </w:pPr>
      <w:r w:rsidRPr="00811A1B">
        <w:rPr>
          <w:highlight w:val="yellow"/>
        </w:rPr>
        <w:t xml:space="preserve">No new inning will start after </w:t>
      </w:r>
      <w:r w:rsidR="000E366A" w:rsidRPr="00811A1B">
        <w:rPr>
          <w:highlight w:val="yellow"/>
        </w:rPr>
        <w:t>one</w:t>
      </w:r>
      <w:r w:rsidRPr="00811A1B">
        <w:rPr>
          <w:highlight w:val="yellow"/>
        </w:rPr>
        <w:t xml:space="preserve"> hour </w:t>
      </w:r>
      <w:r w:rsidR="000E366A" w:rsidRPr="00811A1B">
        <w:rPr>
          <w:highlight w:val="yellow"/>
        </w:rPr>
        <w:t>twenty</w:t>
      </w:r>
      <w:r w:rsidRPr="00811A1B">
        <w:rPr>
          <w:highlight w:val="yellow"/>
        </w:rPr>
        <w:t xml:space="preserve"> minutes</w:t>
      </w:r>
      <w:r w:rsidR="000E366A" w:rsidRPr="00811A1B">
        <w:rPr>
          <w:highlight w:val="yellow"/>
        </w:rPr>
        <w:t xml:space="preserve"> (80min)</w:t>
      </w:r>
      <w:r w:rsidRPr="00811A1B">
        <w:rPr>
          <w:highlight w:val="yellow"/>
        </w:rPr>
        <w:t>.</w:t>
      </w:r>
    </w:p>
    <w:p w14:paraId="17253FEF" w14:textId="77777777" w:rsidR="0068118F" w:rsidRDefault="0068118F" w:rsidP="00D965EE">
      <w:pPr>
        <w:pStyle w:val="ListParagraph"/>
        <w:numPr>
          <w:ilvl w:val="0"/>
          <w:numId w:val="3"/>
        </w:numPr>
      </w:pPr>
      <w:r>
        <w:t>Each team must field at least eight (8) players but not more than nine (9) players.</w:t>
      </w:r>
    </w:p>
    <w:p w14:paraId="0B1273F7" w14:textId="77777777" w:rsidR="0068118F" w:rsidRDefault="0068118F" w:rsidP="00D965EE">
      <w:pPr>
        <w:pStyle w:val="ListParagraph"/>
        <w:numPr>
          <w:ilvl w:val="0"/>
          <w:numId w:val="3"/>
        </w:numPr>
      </w:pPr>
      <w:r>
        <w:t>The infield fly rule will be enforced. An infield fly is a fair ball (not including the line drive nor an attempted bunt) which can be caught by an infielder with ordinary effort, when 1</w:t>
      </w:r>
      <w:r w:rsidRPr="00D965EE">
        <w:rPr>
          <w:vertAlign w:val="superscript"/>
        </w:rPr>
        <w:t>st</w:t>
      </w:r>
      <w:r>
        <w:t xml:space="preserve"> and 2</w:t>
      </w:r>
      <w:r w:rsidRPr="00D965EE">
        <w:rPr>
          <w:vertAlign w:val="superscript"/>
        </w:rPr>
        <w:t>nd</w:t>
      </w:r>
      <w:r>
        <w:t xml:space="preserve"> or when bases are loaded with less than two (2) outs. The umpire shall immediately declare infield fly and the batter is out and runners may advance at their own risk.</w:t>
      </w:r>
    </w:p>
    <w:p w14:paraId="5DF790C9" w14:textId="77777777" w:rsidR="0068118F" w:rsidRDefault="0068118F" w:rsidP="00D965EE">
      <w:pPr>
        <w:pStyle w:val="ListParagraph"/>
        <w:numPr>
          <w:ilvl w:val="0"/>
          <w:numId w:val="3"/>
        </w:numPr>
      </w:pPr>
      <w:r>
        <w:t>The dropped 3</w:t>
      </w:r>
      <w:r w:rsidRPr="00D965EE">
        <w:rPr>
          <w:vertAlign w:val="superscript"/>
        </w:rPr>
        <w:t>rd</w:t>
      </w:r>
      <w:r w:rsidR="007D2A97">
        <w:t xml:space="preserve"> strike rule does</w:t>
      </w:r>
      <w:r>
        <w:t xml:space="preserve"> apply.</w:t>
      </w:r>
    </w:p>
    <w:p w14:paraId="7D7A68D9" w14:textId="77777777" w:rsidR="00804F9C" w:rsidRDefault="0068118F" w:rsidP="00D965EE">
      <w:pPr>
        <w:pStyle w:val="ListParagraph"/>
        <w:numPr>
          <w:ilvl w:val="0"/>
          <w:numId w:val="3"/>
        </w:numPr>
      </w:pPr>
      <w:r>
        <w:t xml:space="preserve">Bunting is allowed; </w:t>
      </w:r>
      <w:r w:rsidR="00804F9C">
        <w:t>however,</w:t>
      </w:r>
      <w:r>
        <w:t xml:space="preserve"> no fake bunts are allowed. A fake bunt will be defined as when a batter shows a bunt, pulls the bat back and takes a full swing.</w:t>
      </w:r>
      <w:r w:rsidR="00804F9C">
        <w:t xml:space="preserve"> Should this occur, the batter is ruled out and all runners will return to their original base.</w:t>
      </w:r>
    </w:p>
    <w:p w14:paraId="5C155A5F" w14:textId="77777777" w:rsidR="00980B1A" w:rsidRDefault="00980B1A" w:rsidP="00D965EE">
      <w:pPr>
        <w:pStyle w:val="ListParagraph"/>
        <w:numPr>
          <w:ilvl w:val="0"/>
          <w:numId w:val="3"/>
        </w:numPr>
      </w:pPr>
      <w:r>
        <w:t>The diameter of the bat shall be not thicker than two and three-quarter inches (2 ¾”).</w:t>
      </w:r>
    </w:p>
    <w:p w14:paraId="3A38CCFF" w14:textId="77777777" w:rsidR="00980B1A" w:rsidRDefault="00980B1A" w:rsidP="00D965EE">
      <w:pPr>
        <w:pStyle w:val="ListParagraph"/>
        <w:numPr>
          <w:ilvl w:val="0"/>
          <w:numId w:val="3"/>
        </w:numPr>
      </w:pPr>
      <w:r>
        <w:t>The pitcher’s mound shall be forty-six feet (46’) from home plate and bases will be sixty-five feet (65).</w:t>
      </w:r>
    </w:p>
    <w:p w14:paraId="301D2E5A" w14:textId="77777777" w:rsidR="00980B1A" w:rsidRDefault="00980B1A" w:rsidP="00D965EE">
      <w:pPr>
        <w:pStyle w:val="ListParagraph"/>
        <w:numPr>
          <w:ilvl w:val="0"/>
          <w:numId w:val="3"/>
        </w:numPr>
      </w:pPr>
      <w:r>
        <w:t>Pitching rules:</w:t>
      </w:r>
    </w:p>
    <w:p w14:paraId="6A87F2C2" w14:textId="77777777" w:rsidR="00980B1A" w:rsidRDefault="00980B1A" w:rsidP="00D965EE">
      <w:pPr>
        <w:pStyle w:val="ListParagraph"/>
        <w:numPr>
          <w:ilvl w:val="7"/>
          <w:numId w:val="3"/>
        </w:numPr>
      </w:pPr>
      <w:r>
        <w:t>A glove/mitt worn by the pitcher that includes the colors of white and/or gray shall be illegal.</w:t>
      </w:r>
    </w:p>
    <w:p w14:paraId="7C78E1ED" w14:textId="35AA005F" w:rsidR="00980B1A" w:rsidRDefault="00980B1A" w:rsidP="00D965EE">
      <w:pPr>
        <w:pStyle w:val="ListParagraph"/>
        <w:numPr>
          <w:ilvl w:val="7"/>
          <w:numId w:val="3"/>
        </w:numPr>
      </w:pPr>
      <w:r>
        <w:t>Teams will be allowed only two (2)</w:t>
      </w:r>
      <w:r w:rsidR="00E06BE8">
        <w:t xml:space="preserve"> conferences</w:t>
      </w:r>
      <w:r>
        <w:t xml:space="preserve"> during </w:t>
      </w:r>
      <w:proofErr w:type="gramStart"/>
      <w:r>
        <w:t>any one</w:t>
      </w:r>
      <w:proofErr w:type="gramEnd"/>
      <w:r>
        <w:t xml:space="preserve"> (1) inning</w:t>
      </w:r>
      <w:r w:rsidR="000E366A">
        <w:t xml:space="preserve"> with the removal of the pitcher during the second conference</w:t>
      </w:r>
      <w:r>
        <w:t>. Penalty for breaking this rule is removal of the pitcher for the duration of the game.</w:t>
      </w:r>
    </w:p>
    <w:p w14:paraId="201B836D" w14:textId="77777777" w:rsidR="00A34CB2" w:rsidRDefault="00980B1A" w:rsidP="00A34CB2">
      <w:pPr>
        <w:pStyle w:val="ListParagraph"/>
        <w:numPr>
          <w:ilvl w:val="7"/>
          <w:numId w:val="3"/>
        </w:numPr>
      </w:pPr>
      <w:r>
        <w:t>Only the starting pitcher may re-enter that position one (1) time in the same game</w:t>
      </w:r>
      <w:r w:rsidR="0086328B">
        <w:t>.</w:t>
      </w:r>
    </w:p>
    <w:p w14:paraId="1BF2F51F" w14:textId="3F5AF952" w:rsidR="00A34CB2" w:rsidRPr="00A34CB2" w:rsidRDefault="00A34CB2" w:rsidP="00A34CB2">
      <w:r w:rsidRPr="00A34CB2">
        <w:rPr>
          <w:highlight w:val="yellow"/>
        </w:rPr>
        <w:t>PITCHING- BASEBALL, 10U, 12U, AND 14U WILL USE THE FOLLOWING CHART: NOTE: The pitcher will only be required to observe the calendar day(s) of rest for the threshold he/she reached during the start of that at-bat, provided that the pitcher is removed before delivering a pitch to the next batter.</w:t>
      </w:r>
    </w:p>
    <w:tbl>
      <w:tblPr>
        <w:tblStyle w:val="TableGrid"/>
        <w:tblW w:w="10530" w:type="dxa"/>
        <w:tblInd w:w="-455" w:type="dxa"/>
        <w:tblLook w:val="04A0" w:firstRow="1" w:lastRow="0" w:firstColumn="1" w:lastColumn="0" w:noHBand="0" w:noVBand="1"/>
      </w:tblPr>
      <w:tblGrid>
        <w:gridCol w:w="810"/>
        <w:gridCol w:w="2970"/>
        <w:gridCol w:w="1350"/>
        <w:gridCol w:w="1350"/>
        <w:gridCol w:w="1350"/>
        <w:gridCol w:w="1350"/>
        <w:gridCol w:w="1350"/>
      </w:tblGrid>
      <w:tr w:rsidR="00A34CB2" w14:paraId="43CDBD88" w14:textId="77777777" w:rsidTr="00A34CB2">
        <w:trPr>
          <w:trHeight w:val="251"/>
        </w:trPr>
        <w:tc>
          <w:tcPr>
            <w:tcW w:w="810" w:type="dxa"/>
            <w:tcBorders>
              <w:top w:val="single" w:sz="4" w:space="0" w:color="auto"/>
              <w:left w:val="single" w:sz="4" w:space="0" w:color="auto"/>
              <w:bottom w:val="single" w:sz="4" w:space="0" w:color="auto"/>
              <w:right w:val="single" w:sz="4" w:space="0" w:color="auto"/>
            </w:tcBorders>
            <w:hideMark/>
          </w:tcPr>
          <w:p w14:paraId="52B269B2" w14:textId="77777777" w:rsidR="00A34CB2" w:rsidRDefault="00A34CB2">
            <w:pPr>
              <w:pStyle w:val="ListParagraph"/>
              <w:ind w:left="0"/>
              <w:rPr>
                <w:b/>
                <w:bCs/>
                <w:highlight w:val="yellow"/>
              </w:rPr>
            </w:pPr>
            <w:r>
              <w:rPr>
                <w:b/>
                <w:bCs/>
                <w:highlight w:val="yellow"/>
              </w:rPr>
              <w:t>AGE</w:t>
            </w:r>
          </w:p>
        </w:tc>
        <w:tc>
          <w:tcPr>
            <w:tcW w:w="2970" w:type="dxa"/>
            <w:tcBorders>
              <w:top w:val="single" w:sz="4" w:space="0" w:color="auto"/>
              <w:left w:val="single" w:sz="4" w:space="0" w:color="auto"/>
              <w:bottom w:val="single" w:sz="4" w:space="0" w:color="auto"/>
              <w:right w:val="single" w:sz="4" w:space="0" w:color="auto"/>
            </w:tcBorders>
            <w:hideMark/>
          </w:tcPr>
          <w:p w14:paraId="218DBDCA" w14:textId="77777777" w:rsidR="00A34CB2" w:rsidRDefault="00A34CB2">
            <w:pPr>
              <w:pStyle w:val="ListParagraph"/>
              <w:ind w:left="0"/>
              <w:rPr>
                <w:b/>
                <w:bCs/>
                <w:highlight w:val="yellow"/>
              </w:rPr>
            </w:pPr>
            <w:r>
              <w:rPr>
                <w:b/>
                <w:bCs/>
                <w:highlight w:val="yellow"/>
              </w:rPr>
              <w:t>Daily Max (pitches in a game)</w:t>
            </w:r>
          </w:p>
        </w:tc>
        <w:tc>
          <w:tcPr>
            <w:tcW w:w="1350" w:type="dxa"/>
            <w:tcBorders>
              <w:top w:val="single" w:sz="4" w:space="0" w:color="auto"/>
              <w:left w:val="single" w:sz="4" w:space="0" w:color="auto"/>
              <w:bottom w:val="single" w:sz="4" w:space="0" w:color="auto"/>
              <w:right w:val="single" w:sz="4" w:space="0" w:color="auto"/>
            </w:tcBorders>
            <w:hideMark/>
          </w:tcPr>
          <w:p w14:paraId="55B6A5FB" w14:textId="77777777" w:rsidR="00A34CB2" w:rsidRDefault="00A34CB2">
            <w:pPr>
              <w:pStyle w:val="ListParagraph"/>
              <w:ind w:left="0"/>
              <w:rPr>
                <w:b/>
                <w:bCs/>
                <w:highlight w:val="yellow"/>
              </w:rPr>
            </w:pPr>
            <w:r>
              <w:rPr>
                <w:b/>
                <w:bCs/>
                <w:highlight w:val="yellow"/>
              </w:rPr>
              <w:t>0 Days Rest</w:t>
            </w:r>
          </w:p>
        </w:tc>
        <w:tc>
          <w:tcPr>
            <w:tcW w:w="1350" w:type="dxa"/>
            <w:tcBorders>
              <w:top w:val="single" w:sz="4" w:space="0" w:color="auto"/>
              <w:left w:val="single" w:sz="4" w:space="0" w:color="auto"/>
              <w:bottom w:val="single" w:sz="4" w:space="0" w:color="auto"/>
              <w:right w:val="single" w:sz="4" w:space="0" w:color="auto"/>
            </w:tcBorders>
            <w:hideMark/>
          </w:tcPr>
          <w:p w14:paraId="5B0A5F7B" w14:textId="77777777" w:rsidR="00A34CB2" w:rsidRDefault="00A34CB2">
            <w:pPr>
              <w:pStyle w:val="ListParagraph"/>
              <w:ind w:left="0"/>
              <w:rPr>
                <w:b/>
                <w:bCs/>
                <w:highlight w:val="yellow"/>
              </w:rPr>
            </w:pPr>
            <w:r>
              <w:rPr>
                <w:b/>
                <w:bCs/>
                <w:highlight w:val="yellow"/>
              </w:rPr>
              <w:t>1 Days Rest</w:t>
            </w:r>
          </w:p>
        </w:tc>
        <w:tc>
          <w:tcPr>
            <w:tcW w:w="1350" w:type="dxa"/>
            <w:tcBorders>
              <w:top w:val="single" w:sz="4" w:space="0" w:color="auto"/>
              <w:left w:val="single" w:sz="4" w:space="0" w:color="auto"/>
              <w:bottom w:val="single" w:sz="4" w:space="0" w:color="auto"/>
              <w:right w:val="single" w:sz="4" w:space="0" w:color="auto"/>
            </w:tcBorders>
            <w:hideMark/>
          </w:tcPr>
          <w:p w14:paraId="37FDCE98" w14:textId="77777777" w:rsidR="00A34CB2" w:rsidRDefault="00A34CB2">
            <w:pPr>
              <w:pStyle w:val="ListParagraph"/>
              <w:ind w:left="0"/>
              <w:rPr>
                <w:b/>
                <w:bCs/>
                <w:highlight w:val="yellow"/>
              </w:rPr>
            </w:pPr>
            <w:r>
              <w:rPr>
                <w:b/>
                <w:bCs/>
                <w:highlight w:val="yellow"/>
              </w:rPr>
              <w:t>2 Days Rest</w:t>
            </w:r>
          </w:p>
        </w:tc>
        <w:tc>
          <w:tcPr>
            <w:tcW w:w="1350" w:type="dxa"/>
            <w:tcBorders>
              <w:top w:val="single" w:sz="4" w:space="0" w:color="auto"/>
              <w:left w:val="single" w:sz="4" w:space="0" w:color="auto"/>
              <w:bottom w:val="single" w:sz="4" w:space="0" w:color="auto"/>
              <w:right w:val="single" w:sz="4" w:space="0" w:color="auto"/>
            </w:tcBorders>
            <w:hideMark/>
          </w:tcPr>
          <w:p w14:paraId="1EEB800D" w14:textId="77777777" w:rsidR="00A34CB2" w:rsidRDefault="00A34CB2">
            <w:pPr>
              <w:pStyle w:val="ListParagraph"/>
              <w:ind w:left="0"/>
              <w:rPr>
                <w:b/>
                <w:bCs/>
                <w:highlight w:val="yellow"/>
              </w:rPr>
            </w:pPr>
            <w:r>
              <w:rPr>
                <w:b/>
                <w:bCs/>
                <w:highlight w:val="yellow"/>
              </w:rPr>
              <w:t>3 Days Rest</w:t>
            </w:r>
          </w:p>
        </w:tc>
        <w:tc>
          <w:tcPr>
            <w:tcW w:w="1350" w:type="dxa"/>
            <w:tcBorders>
              <w:top w:val="single" w:sz="4" w:space="0" w:color="auto"/>
              <w:left w:val="single" w:sz="4" w:space="0" w:color="auto"/>
              <w:bottom w:val="single" w:sz="4" w:space="0" w:color="auto"/>
              <w:right w:val="single" w:sz="4" w:space="0" w:color="auto"/>
            </w:tcBorders>
            <w:hideMark/>
          </w:tcPr>
          <w:p w14:paraId="4B9C3C9A" w14:textId="77777777" w:rsidR="00A34CB2" w:rsidRDefault="00A34CB2">
            <w:pPr>
              <w:pStyle w:val="ListParagraph"/>
              <w:ind w:left="0"/>
              <w:rPr>
                <w:b/>
                <w:bCs/>
                <w:highlight w:val="yellow"/>
              </w:rPr>
            </w:pPr>
            <w:r>
              <w:rPr>
                <w:b/>
                <w:bCs/>
                <w:highlight w:val="yellow"/>
              </w:rPr>
              <w:t>4 Days Rest</w:t>
            </w:r>
          </w:p>
        </w:tc>
      </w:tr>
      <w:tr w:rsidR="00A34CB2" w14:paraId="5AA68E06" w14:textId="77777777" w:rsidTr="00A34CB2">
        <w:trPr>
          <w:trHeight w:val="265"/>
        </w:trPr>
        <w:tc>
          <w:tcPr>
            <w:tcW w:w="810" w:type="dxa"/>
            <w:tcBorders>
              <w:top w:val="single" w:sz="4" w:space="0" w:color="auto"/>
              <w:left w:val="single" w:sz="4" w:space="0" w:color="auto"/>
              <w:bottom w:val="single" w:sz="4" w:space="0" w:color="auto"/>
              <w:right w:val="single" w:sz="4" w:space="0" w:color="auto"/>
            </w:tcBorders>
            <w:hideMark/>
          </w:tcPr>
          <w:p w14:paraId="46ECDF3A" w14:textId="77777777" w:rsidR="00A34CB2" w:rsidRDefault="00A34CB2">
            <w:pPr>
              <w:pStyle w:val="ListParagraph"/>
              <w:ind w:left="0"/>
              <w:rPr>
                <w:highlight w:val="yellow"/>
              </w:rPr>
            </w:pPr>
            <w:r>
              <w:rPr>
                <w:highlight w:val="yellow"/>
              </w:rPr>
              <w:t>9-10</w:t>
            </w:r>
          </w:p>
        </w:tc>
        <w:tc>
          <w:tcPr>
            <w:tcW w:w="2970" w:type="dxa"/>
            <w:tcBorders>
              <w:top w:val="single" w:sz="4" w:space="0" w:color="auto"/>
              <w:left w:val="single" w:sz="4" w:space="0" w:color="auto"/>
              <w:bottom w:val="single" w:sz="4" w:space="0" w:color="auto"/>
              <w:right w:val="single" w:sz="4" w:space="0" w:color="auto"/>
            </w:tcBorders>
            <w:hideMark/>
          </w:tcPr>
          <w:p w14:paraId="083C7F3A" w14:textId="77777777" w:rsidR="00A34CB2" w:rsidRDefault="00A34CB2">
            <w:pPr>
              <w:pStyle w:val="ListParagraph"/>
              <w:ind w:left="0"/>
              <w:jc w:val="center"/>
              <w:rPr>
                <w:highlight w:val="yellow"/>
              </w:rPr>
            </w:pPr>
            <w:r>
              <w:rPr>
                <w:highlight w:val="yellow"/>
              </w:rPr>
              <w:t>75</w:t>
            </w:r>
          </w:p>
        </w:tc>
        <w:tc>
          <w:tcPr>
            <w:tcW w:w="1350" w:type="dxa"/>
            <w:tcBorders>
              <w:top w:val="single" w:sz="4" w:space="0" w:color="auto"/>
              <w:left w:val="single" w:sz="4" w:space="0" w:color="auto"/>
              <w:bottom w:val="single" w:sz="4" w:space="0" w:color="auto"/>
              <w:right w:val="single" w:sz="4" w:space="0" w:color="auto"/>
            </w:tcBorders>
            <w:hideMark/>
          </w:tcPr>
          <w:p w14:paraId="13E98EAB" w14:textId="77777777" w:rsidR="00A34CB2" w:rsidRDefault="00A34CB2">
            <w:pPr>
              <w:pStyle w:val="ListParagraph"/>
              <w:ind w:left="0"/>
              <w:jc w:val="center"/>
              <w:rPr>
                <w:highlight w:val="yellow"/>
              </w:rPr>
            </w:pPr>
            <w:r>
              <w:rPr>
                <w:highlight w:val="yellow"/>
              </w:rPr>
              <w:t>1-20</w:t>
            </w:r>
          </w:p>
        </w:tc>
        <w:tc>
          <w:tcPr>
            <w:tcW w:w="1350" w:type="dxa"/>
            <w:tcBorders>
              <w:top w:val="single" w:sz="4" w:space="0" w:color="auto"/>
              <w:left w:val="single" w:sz="4" w:space="0" w:color="auto"/>
              <w:bottom w:val="single" w:sz="4" w:space="0" w:color="auto"/>
              <w:right w:val="single" w:sz="4" w:space="0" w:color="auto"/>
            </w:tcBorders>
            <w:hideMark/>
          </w:tcPr>
          <w:p w14:paraId="0212EB40" w14:textId="77777777" w:rsidR="00A34CB2" w:rsidRDefault="00A34CB2">
            <w:pPr>
              <w:pStyle w:val="ListParagraph"/>
              <w:ind w:left="0"/>
              <w:jc w:val="center"/>
              <w:rPr>
                <w:highlight w:val="yellow"/>
              </w:rPr>
            </w:pPr>
            <w:r>
              <w:rPr>
                <w:highlight w:val="yellow"/>
              </w:rPr>
              <w:t>21-35</w:t>
            </w:r>
          </w:p>
        </w:tc>
        <w:tc>
          <w:tcPr>
            <w:tcW w:w="1350" w:type="dxa"/>
            <w:tcBorders>
              <w:top w:val="single" w:sz="4" w:space="0" w:color="auto"/>
              <w:left w:val="single" w:sz="4" w:space="0" w:color="auto"/>
              <w:bottom w:val="single" w:sz="4" w:space="0" w:color="auto"/>
              <w:right w:val="single" w:sz="4" w:space="0" w:color="auto"/>
            </w:tcBorders>
            <w:hideMark/>
          </w:tcPr>
          <w:p w14:paraId="2AD7A169" w14:textId="77777777" w:rsidR="00A34CB2" w:rsidRDefault="00A34CB2">
            <w:pPr>
              <w:pStyle w:val="ListParagraph"/>
              <w:ind w:left="0"/>
              <w:jc w:val="center"/>
              <w:rPr>
                <w:highlight w:val="yellow"/>
              </w:rPr>
            </w:pPr>
            <w:r>
              <w:rPr>
                <w:highlight w:val="yellow"/>
              </w:rPr>
              <w:t>36-50</w:t>
            </w:r>
          </w:p>
        </w:tc>
        <w:tc>
          <w:tcPr>
            <w:tcW w:w="1350" w:type="dxa"/>
            <w:tcBorders>
              <w:top w:val="single" w:sz="4" w:space="0" w:color="auto"/>
              <w:left w:val="single" w:sz="4" w:space="0" w:color="auto"/>
              <w:bottom w:val="single" w:sz="4" w:space="0" w:color="auto"/>
              <w:right w:val="single" w:sz="4" w:space="0" w:color="auto"/>
            </w:tcBorders>
            <w:hideMark/>
          </w:tcPr>
          <w:p w14:paraId="2D58049A" w14:textId="77777777" w:rsidR="00A34CB2" w:rsidRDefault="00A34CB2">
            <w:pPr>
              <w:pStyle w:val="ListParagraph"/>
              <w:ind w:left="0"/>
              <w:jc w:val="center"/>
              <w:rPr>
                <w:highlight w:val="yellow"/>
              </w:rPr>
            </w:pPr>
            <w:r>
              <w:rPr>
                <w:highlight w:val="yellow"/>
              </w:rPr>
              <w:t>51-65</w:t>
            </w:r>
          </w:p>
        </w:tc>
        <w:tc>
          <w:tcPr>
            <w:tcW w:w="1350" w:type="dxa"/>
            <w:tcBorders>
              <w:top w:val="single" w:sz="4" w:space="0" w:color="auto"/>
              <w:left w:val="single" w:sz="4" w:space="0" w:color="auto"/>
              <w:bottom w:val="single" w:sz="4" w:space="0" w:color="auto"/>
              <w:right w:val="single" w:sz="4" w:space="0" w:color="auto"/>
            </w:tcBorders>
            <w:hideMark/>
          </w:tcPr>
          <w:p w14:paraId="24B54F0E" w14:textId="77777777" w:rsidR="00A34CB2" w:rsidRDefault="00A34CB2">
            <w:pPr>
              <w:pStyle w:val="ListParagraph"/>
              <w:ind w:left="0"/>
              <w:jc w:val="center"/>
              <w:rPr>
                <w:highlight w:val="yellow"/>
              </w:rPr>
            </w:pPr>
            <w:r>
              <w:rPr>
                <w:highlight w:val="yellow"/>
              </w:rPr>
              <w:t>66+</w:t>
            </w:r>
          </w:p>
        </w:tc>
      </w:tr>
      <w:tr w:rsidR="00A34CB2" w14:paraId="137BBCF9" w14:textId="77777777" w:rsidTr="00A34CB2">
        <w:trPr>
          <w:trHeight w:val="265"/>
        </w:trPr>
        <w:tc>
          <w:tcPr>
            <w:tcW w:w="810" w:type="dxa"/>
            <w:tcBorders>
              <w:top w:val="single" w:sz="4" w:space="0" w:color="auto"/>
              <w:left w:val="single" w:sz="4" w:space="0" w:color="auto"/>
              <w:bottom w:val="single" w:sz="4" w:space="0" w:color="auto"/>
              <w:right w:val="single" w:sz="4" w:space="0" w:color="auto"/>
            </w:tcBorders>
            <w:hideMark/>
          </w:tcPr>
          <w:p w14:paraId="42A35006" w14:textId="77777777" w:rsidR="00A34CB2" w:rsidRDefault="00A34CB2">
            <w:pPr>
              <w:rPr>
                <w:highlight w:val="yellow"/>
              </w:rPr>
            </w:pPr>
            <w:r>
              <w:rPr>
                <w:highlight w:val="yellow"/>
              </w:rPr>
              <w:t>11-12</w:t>
            </w:r>
          </w:p>
        </w:tc>
        <w:tc>
          <w:tcPr>
            <w:tcW w:w="2970" w:type="dxa"/>
            <w:tcBorders>
              <w:top w:val="single" w:sz="4" w:space="0" w:color="auto"/>
              <w:left w:val="single" w:sz="4" w:space="0" w:color="auto"/>
              <w:bottom w:val="single" w:sz="4" w:space="0" w:color="auto"/>
              <w:right w:val="single" w:sz="4" w:space="0" w:color="auto"/>
            </w:tcBorders>
            <w:hideMark/>
          </w:tcPr>
          <w:p w14:paraId="0E41D9D6" w14:textId="77777777" w:rsidR="00A34CB2" w:rsidRDefault="00A34CB2">
            <w:pPr>
              <w:pStyle w:val="ListParagraph"/>
              <w:ind w:left="0"/>
              <w:jc w:val="center"/>
              <w:rPr>
                <w:highlight w:val="yellow"/>
              </w:rPr>
            </w:pPr>
            <w:r>
              <w:rPr>
                <w:highlight w:val="yellow"/>
              </w:rPr>
              <w:t>85</w:t>
            </w:r>
          </w:p>
        </w:tc>
        <w:tc>
          <w:tcPr>
            <w:tcW w:w="1350" w:type="dxa"/>
            <w:tcBorders>
              <w:top w:val="single" w:sz="4" w:space="0" w:color="auto"/>
              <w:left w:val="single" w:sz="4" w:space="0" w:color="auto"/>
              <w:bottom w:val="single" w:sz="4" w:space="0" w:color="auto"/>
              <w:right w:val="single" w:sz="4" w:space="0" w:color="auto"/>
            </w:tcBorders>
            <w:hideMark/>
          </w:tcPr>
          <w:p w14:paraId="0F4EB08D" w14:textId="77777777" w:rsidR="00A34CB2" w:rsidRDefault="00A34CB2">
            <w:pPr>
              <w:pStyle w:val="ListParagraph"/>
              <w:ind w:left="0"/>
              <w:jc w:val="center"/>
              <w:rPr>
                <w:highlight w:val="yellow"/>
              </w:rPr>
            </w:pPr>
            <w:r>
              <w:rPr>
                <w:highlight w:val="yellow"/>
              </w:rPr>
              <w:t>1-20</w:t>
            </w:r>
          </w:p>
        </w:tc>
        <w:tc>
          <w:tcPr>
            <w:tcW w:w="1350" w:type="dxa"/>
            <w:tcBorders>
              <w:top w:val="single" w:sz="4" w:space="0" w:color="auto"/>
              <w:left w:val="single" w:sz="4" w:space="0" w:color="auto"/>
              <w:bottom w:val="single" w:sz="4" w:space="0" w:color="auto"/>
              <w:right w:val="single" w:sz="4" w:space="0" w:color="auto"/>
            </w:tcBorders>
            <w:hideMark/>
          </w:tcPr>
          <w:p w14:paraId="58D7C17A" w14:textId="77777777" w:rsidR="00A34CB2" w:rsidRDefault="00A34CB2">
            <w:pPr>
              <w:pStyle w:val="ListParagraph"/>
              <w:ind w:left="0"/>
              <w:jc w:val="center"/>
              <w:rPr>
                <w:highlight w:val="yellow"/>
              </w:rPr>
            </w:pPr>
            <w:r>
              <w:rPr>
                <w:highlight w:val="yellow"/>
              </w:rPr>
              <w:t>21-35</w:t>
            </w:r>
          </w:p>
        </w:tc>
        <w:tc>
          <w:tcPr>
            <w:tcW w:w="1350" w:type="dxa"/>
            <w:tcBorders>
              <w:top w:val="single" w:sz="4" w:space="0" w:color="auto"/>
              <w:left w:val="single" w:sz="4" w:space="0" w:color="auto"/>
              <w:bottom w:val="single" w:sz="4" w:space="0" w:color="auto"/>
              <w:right w:val="single" w:sz="4" w:space="0" w:color="auto"/>
            </w:tcBorders>
            <w:hideMark/>
          </w:tcPr>
          <w:p w14:paraId="68263E42" w14:textId="77777777" w:rsidR="00A34CB2" w:rsidRDefault="00A34CB2">
            <w:pPr>
              <w:pStyle w:val="ListParagraph"/>
              <w:ind w:left="0"/>
              <w:jc w:val="center"/>
              <w:rPr>
                <w:highlight w:val="yellow"/>
              </w:rPr>
            </w:pPr>
            <w:r>
              <w:rPr>
                <w:highlight w:val="yellow"/>
              </w:rPr>
              <w:t>36-50</w:t>
            </w:r>
          </w:p>
        </w:tc>
        <w:tc>
          <w:tcPr>
            <w:tcW w:w="1350" w:type="dxa"/>
            <w:tcBorders>
              <w:top w:val="single" w:sz="4" w:space="0" w:color="auto"/>
              <w:left w:val="single" w:sz="4" w:space="0" w:color="auto"/>
              <w:bottom w:val="single" w:sz="4" w:space="0" w:color="auto"/>
              <w:right w:val="single" w:sz="4" w:space="0" w:color="auto"/>
            </w:tcBorders>
            <w:hideMark/>
          </w:tcPr>
          <w:p w14:paraId="1E2F5B1F" w14:textId="77777777" w:rsidR="00A34CB2" w:rsidRDefault="00A34CB2">
            <w:pPr>
              <w:pStyle w:val="ListParagraph"/>
              <w:ind w:left="0"/>
              <w:jc w:val="center"/>
              <w:rPr>
                <w:highlight w:val="yellow"/>
              </w:rPr>
            </w:pPr>
            <w:r>
              <w:rPr>
                <w:highlight w:val="yellow"/>
              </w:rPr>
              <w:t>51-65</w:t>
            </w:r>
          </w:p>
        </w:tc>
        <w:tc>
          <w:tcPr>
            <w:tcW w:w="1350" w:type="dxa"/>
            <w:tcBorders>
              <w:top w:val="single" w:sz="4" w:space="0" w:color="auto"/>
              <w:left w:val="single" w:sz="4" w:space="0" w:color="auto"/>
              <w:bottom w:val="single" w:sz="4" w:space="0" w:color="auto"/>
              <w:right w:val="single" w:sz="4" w:space="0" w:color="auto"/>
            </w:tcBorders>
            <w:hideMark/>
          </w:tcPr>
          <w:p w14:paraId="19C77261" w14:textId="77777777" w:rsidR="00A34CB2" w:rsidRDefault="00A34CB2">
            <w:pPr>
              <w:pStyle w:val="ListParagraph"/>
              <w:ind w:left="0"/>
              <w:jc w:val="center"/>
              <w:rPr>
                <w:highlight w:val="yellow"/>
              </w:rPr>
            </w:pPr>
            <w:r>
              <w:rPr>
                <w:highlight w:val="yellow"/>
              </w:rPr>
              <w:t>66+</w:t>
            </w:r>
          </w:p>
        </w:tc>
      </w:tr>
      <w:tr w:rsidR="00A34CB2" w14:paraId="65E45F35" w14:textId="77777777" w:rsidTr="00A34CB2">
        <w:trPr>
          <w:trHeight w:val="265"/>
        </w:trPr>
        <w:tc>
          <w:tcPr>
            <w:tcW w:w="810" w:type="dxa"/>
            <w:tcBorders>
              <w:top w:val="single" w:sz="4" w:space="0" w:color="auto"/>
              <w:left w:val="single" w:sz="4" w:space="0" w:color="auto"/>
              <w:bottom w:val="single" w:sz="4" w:space="0" w:color="auto"/>
              <w:right w:val="single" w:sz="4" w:space="0" w:color="auto"/>
            </w:tcBorders>
            <w:hideMark/>
          </w:tcPr>
          <w:p w14:paraId="0D0D45BF" w14:textId="77777777" w:rsidR="00A34CB2" w:rsidRDefault="00A34CB2">
            <w:pPr>
              <w:rPr>
                <w:highlight w:val="yellow"/>
              </w:rPr>
            </w:pPr>
            <w:r>
              <w:rPr>
                <w:highlight w:val="yellow"/>
              </w:rPr>
              <w:t>13-14</w:t>
            </w:r>
          </w:p>
        </w:tc>
        <w:tc>
          <w:tcPr>
            <w:tcW w:w="2970" w:type="dxa"/>
            <w:tcBorders>
              <w:top w:val="single" w:sz="4" w:space="0" w:color="auto"/>
              <w:left w:val="single" w:sz="4" w:space="0" w:color="auto"/>
              <w:bottom w:val="single" w:sz="4" w:space="0" w:color="auto"/>
              <w:right w:val="single" w:sz="4" w:space="0" w:color="auto"/>
            </w:tcBorders>
            <w:hideMark/>
          </w:tcPr>
          <w:p w14:paraId="51396715" w14:textId="77777777" w:rsidR="00A34CB2" w:rsidRDefault="00A34CB2">
            <w:pPr>
              <w:pStyle w:val="ListParagraph"/>
              <w:ind w:left="0"/>
              <w:jc w:val="center"/>
              <w:rPr>
                <w:highlight w:val="yellow"/>
              </w:rPr>
            </w:pPr>
            <w:r>
              <w:rPr>
                <w:highlight w:val="yellow"/>
              </w:rPr>
              <w:t>95</w:t>
            </w:r>
          </w:p>
        </w:tc>
        <w:tc>
          <w:tcPr>
            <w:tcW w:w="1350" w:type="dxa"/>
            <w:tcBorders>
              <w:top w:val="single" w:sz="4" w:space="0" w:color="auto"/>
              <w:left w:val="single" w:sz="4" w:space="0" w:color="auto"/>
              <w:bottom w:val="single" w:sz="4" w:space="0" w:color="auto"/>
              <w:right w:val="single" w:sz="4" w:space="0" w:color="auto"/>
            </w:tcBorders>
            <w:hideMark/>
          </w:tcPr>
          <w:p w14:paraId="22348166" w14:textId="77777777" w:rsidR="00A34CB2" w:rsidRDefault="00A34CB2">
            <w:pPr>
              <w:pStyle w:val="ListParagraph"/>
              <w:ind w:left="0"/>
              <w:jc w:val="center"/>
              <w:rPr>
                <w:highlight w:val="yellow"/>
              </w:rPr>
            </w:pPr>
            <w:r>
              <w:rPr>
                <w:highlight w:val="yellow"/>
              </w:rPr>
              <w:t>1-20</w:t>
            </w:r>
          </w:p>
        </w:tc>
        <w:tc>
          <w:tcPr>
            <w:tcW w:w="1350" w:type="dxa"/>
            <w:tcBorders>
              <w:top w:val="single" w:sz="4" w:space="0" w:color="auto"/>
              <w:left w:val="single" w:sz="4" w:space="0" w:color="auto"/>
              <w:bottom w:val="single" w:sz="4" w:space="0" w:color="auto"/>
              <w:right w:val="single" w:sz="4" w:space="0" w:color="auto"/>
            </w:tcBorders>
            <w:hideMark/>
          </w:tcPr>
          <w:p w14:paraId="5354E7B1" w14:textId="77777777" w:rsidR="00A34CB2" w:rsidRDefault="00A34CB2">
            <w:pPr>
              <w:pStyle w:val="ListParagraph"/>
              <w:ind w:left="0"/>
              <w:jc w:val="center"/>
              <w:rPr>
                <w:highlight w:val="yellow"/>
              </w:rPr>
            </w:pPr>
            <w:r>
              <w:rPr>
                <w:highlight w:val="yellow"/>
              </w:rPr>
              <w:t>21-35</w:t>
            </w:r>
          </w:p>
        </w:tc>
        <w:tc>
          <w:tcPr>
            <w:tcW w:w="1350" w:type="dxa"/>
            <w:tcBorders>
              <w:top w:val="single" w:sz="4" w:space="0" w:color="auto"/>
              <w:left w:val="single" w:sz="4" w:space="0" w:color="auto"/>
              <w:bottom w:val="single" w:sz="4" w:space="0" w:color="auto"/>
              <w:right w:val="single" w:sz="4" w:space="0" w:color="auto"/>
            </w:tcBorders>
            <w:hideMark/>
          </w:tcPr>
          <w:p w14:paraId="7B494FA2" w14:textId="77777777" w:rsidR="00A34CB2" w:rsidRDefault="00A34CB2">
            <w:pPr>
              <w:pStyle w:val="ListParagraph"/>
              <w:ind w:left="0"/>
              <w:jc w:val="center"/>
              <w:rPr>
                <w:highlight w:val="yellow"/>
              </w:rPr>
            </w:pPr>
            <w:r>
              <w:rPr>
                <w:highlight w:val="yellow"/>
              </w:rPr>
              <w:t>36-50</w:t>
            </w:r>
          </w:p>
        </w:tc>
        <w:tc>
          <w:tcPr>
            <w:tcW w:w="1350" w:type="dxa"/>
            <w:tcBorders>
              <w:top w:val="single" w:sz="4" w:space="0" w:color="auto"/>
              <w:left w:val="single" w:sz="4" w:space="0" w:color="auto"/>
              <w:bottom w:val="single" w:sz="4" w:space="0" w:color="auto"/>
              <w:right w:val="single" w:sz="4" w:space="0" w:color="auto"/>
            </w:tcBorders>
            <w:hideMark/>
          </w:tcPr>
          <w:p w14:paraId="4680EDFE" w14:textId="77777777" w:rsidR="00A34CB2" w:rsidRDefault="00A34CB2">
            <w:pPr>
              <w:pStyle w:val="ListParagraph"/>
              <w:ind w:left="0"/>
              <w:jc w:val="center"/>
              <w:rPr>
                <w:highlight w:val="yellow"/>
              </w:rPr>
            </w:pPr>
            <w:r>
              <w:rPr>
                <w:highlight w:val="yellow"/>
              </w:rPr>
              <w:t>51-65</w:t>
            </w:r>
          </w:p>
        </w:tc>
        <w:tc>
          <w:tcPr>
            <w:tcW w:w="1350" w:type="dxa"/>
            <w:tcBorders>
              <w:top w:val="single" w:sz="4" w:space="0" w:color="auto"/>
              <w:left w:val="single" w:sz="4" w:space="0" w:color="auto"/>
              <w:bottom w:val="single" w:sz="4" w:space="0" w:color="auto"/>
              <w:right w:val="single" w:sz="4" w:space="0" w:color="auto"/>
            </w:tcBorders>
            <w:hideMark/>
          </w:tcPr>
          <w:p w14:paraId="5B36F1BA" w14:textId="77777777" w:rsidR="00A34CB2" w:rsidRDefault="00A34CB2">
            <w:pPr>
              <w:pStyle w:val="ListParagraph"/>
              <w:ind w:left="0"/>
              <w:jc w:val="center"/>
              <w:rPr>
                <w:highlight w:val="yellow"/>
              </w:rPr>
            </w:pPr>
            <w:r>
              <w:rPr>
                <w:highlight w:val="yellow"/>
              </w:rPr>
              <w:t>66+</w:t>
            </w:r>
          </w:p>
        </w:tc>
      </w:tr>
    </w:tbl>
    <w:p w14:paraId="05257103" w14:textId="77777777" w:rsidR="00A34CB2" w:rsidRDefault="00A34CB2" w:rsidP="00A34CB2">
      <w:pPr>
        <w:pStyle w:val="ListParagraph"/>
        <w:numPr>
          <w:ilvl w:val="0"/>
          <w:numId w:val="8"/>
        </w:numPr>
        <w:spacing w:line="256" w:lineRule="auto"/>
        <w:rPr>
          <w:highlight w:val="yellow"/>
        </w:rPr>
      </w:pPr>
      <w:r>
        <w:rPr>
          <w:highlight w:val="yellow"/>
        </w:rPr>
        <w:t>When pitching in more than one game on the same calendar day, pitchers may pitch any combination of pitches in those games provided they do not exceed the maximum number of pitches for that calendar day.</w:t>
      </w:r>
    </w:p>
    <w:p w14:paraId="086D4421" w14:textId="77777777" w:rsidR="00A34CB2" w:rsidRDefault="00A34CB2" w:rsidP="00A34CB2">
      <w:pPr>
        <w:pStyle w:val="ListParagraph"/>
        <w:numPr>
          <w:ilvl w:val="0"/>
          <w:numId w:val="8"/>
        </w:numPr>
        <w:spacing w:line="256" w:lineRule="auto"/>
        <w:rPr>
          <w:highlight w:val="yellow"/>
        </w:rPr>
      </w:pPr>
      <w:r>
        <w:rPr>
          <w:highlight w:val="yellow"/>
        </w:rPr>
        <w:t>Pitchers reaching their maximum number of pitches in a day while pitching to a batter, may finish pitching to that batter before being removed.</w:t>
      </w:r>
    </w:p>
    <w:p w14:paraId="62DB56C4" w14:textId="77777777" w:rsidR="00A34CB2" w:rsidRDefault="00A34CB2" w:rsidP="00A34CB2">
      <w:pPr>
        <w:pStyle w:val="ListParagraph"/>
        <w:numPr>
          <w:ilvl w:val="0"/>
          <w:numId w:val="8"/>
        </w:numPr>
        <w:spacing w:line="256" w:lineRule="auto"/>
        <w:rPr>
          <w:highlight w:val="yellow"/>
        </w:rPr>
      </w:pPr>
      <w:r>
        <w:rPr>
          <w:highlight w:val="yellow"/>
        </w:rPr>
        <w:t>All pitchers become eligible at each level of tournament play, provided they have the rest as provided by the above pitch chart. Rest is calculated as per calendar day.</w:t>
      </w:r>
    </w:p>
    <w:p w14:paraId="139C8090" w14:textId="77777777" w:rsidR="00A34CB2" w:rsidRDefault="00A34CB2" w:rsidP="00A34CB2">
      <w:pPr>
        <w:pStyle w:val="ListParagraph"/>
        <w:numPr>
          <w:ilvl w:val="0"/>
          <w:numId w:val="8"/>
        </w:numPr>
        <w:spacing w:line="256" w:lineRule="auto"/>
        <w:rPr>
          <w:highlight w:val="yellow"/>
        </w:rPr>
      </w:pPr>
      <w:r>
        <w:rPr>
          <w:highlight w:val="yellow"/>
        </w:rPr>
        <w:t xml:space="preserve">PENALTY FOR NOT OBSERVING THE ABOVE CHART: </w:t>
      </w:r>
    </w:p>
    <w:p w14:paraId="75FCC23E" w14:textId="77777777" w:rsidR="00A34CB2" w:rsidRDefault="00A34CB2" w:rsidP="00A34CB2">
      <w:pPr>
        <w:pStyle w:val="ListParagraph"/>
        <w:numPr>
          <w:ilvl w:val="0"/>
          <w:numId w:val="9"/>
        </w:numPr>
        <w:spacing w:line="256" w:lineRule="auto"/>
        <w:rPr>
          <w:highlight w:val="yellow"/>
        </w:rPr>
      </w:pPr>
      <w:r>
        <w:rPr>
          <w:highlight w:val="yellow"/>
        </w:rPr>
        <w:lastRenderedPageBreak/>
        <w:t>Two (2) game suspension for the head coach.</w:t>
      </w:r>
    </w:p>
    <w:p w14:paraId="7CB4AB9F" w14:textId="77777777" w:rsidR="00A34CB2" w:rsidRDefault="00A34CB2" w:rsidP="00A34CB2">
      <w:pPr>
        <w:pStyle w:val="ListParagraph"/>
        <w:numPr>
          <w:ilvl w:val="0"/>
          <w:numId w:val="9"/>
        </w:numPr>
        <w:spacing w:line="256" w:lineRule="auto"/>
        <w:rPr>
          <w:highlight w:val="yellow"/>
        </w:rPr>
      </w:pPr>
      <w:r>
        <w:rPr>
          <w:highlight w:val="yellow"/>
        </w:rPr>
        <w:t xml:space="preserve">Forfeit of the currant game. </w:t>
      </w:r>
    </w:p>
    <w:p w14:paraId="38BC31CA" w14:textId="77777777" w:rsidR="00A34CB2" w:rsidRDefault="00A34CB2" w:rsidP="00A34CB2">
      <w:pPr>
        <w:pStyle w:val="ListParagraph"/>
        <w:ind w:left="360"/>
      </w:pPr>
    </w:p>
    <w:p w14:paraId="3B5A68D4" w14:textId="77777777" w:rsidR="002B2C04" w:rsidRDefault="002B2C04" w:rsidP="002B2C04">
      <w:pPr>
        <w:pStyle w:val="ListParagraph"/>
        <w:numPr>
          <w:ilvl w:val="0"/>
          <w:numId w:val="3"/>
        </w:numPr>
      </w:pPr>
      <w:r>
        <w:t xml:space="preserve">9)   The Balk Rule will be enforced as defined by NBC- Umpires will be instructed to work with the pitchers by first giving a warning. The next balk will be enforced. </w:t>
      </w:r>
    </w:p>
    <w:p w14:paraId="47D03E37" w14:textId="77777777" w:rsidR="002B2C04" w:rsidRDefault="002B2C04" w:rsidP="002B2C04">
      <w:pPr>
        <w:pStyle w:val="ListParagraph"/>
        <w:numPr>
          <w:ilvl w:val="1"/>
          <w:numId w:val="3"/>
        </w:numPr>
        <w:rPr>
          <w:b/>
        </w:rPr>
      </w:pPr>
      <w:r>
        <w:t xml:space="preserve">a.  The pitcher must come to a complete stop during windup and once their front foot moves toward home plate they must deliver the pitch. </w:t>
      </w:r>
      <w:r>
        <w:tab/>
      </w:r>
      <w:r w:rsidRPr="00D965EE">
        <w:rPr>
          <w:b/>
        </w:rPr>
        <w:t>This is an example and not all inclusive.</w:t>
      </w:r>
    </w:p>
    <w:p w14:paraId="1AEF8C10" w14:textId="77777777" w:rsidR="002B2C04" w:rsidRPr="00D965EE" w:rsidRDefault="002B2C04" w:rsidP="002B2C04">
      <w:pPr>
        <w:pStyle w:val="ListParagraph"/>
        <w:numPr>
          <w:ilvl w:val="1"/>
          <w:numId w:val="3"/>
        </w:numPr>
        <w:rPr>
          <w:b/>
        </w:rPr>
      </w:pPr>
      <w:r>
        <w:t>Ruling of a balk: In the event a balk is enforced, the pitch is nullified, each runner is awarded one base, and the batter remains at bat, and with the previous count.</w:t>
      </w:r>
    </w:p>
    <w:p w14:paraId="72DD119C" w14:textId="77777777" w:rsidR="002B2C04" w:rsidRDefault="002B2C04" w:rsidP="002B2C04">
      <w:r>
        <w:t xml:space="preserve">10)   </w:t>
      </w:r>
      <w:proofErr w:type="gramStart"/>
      <w:r>
        <w:t>Lead-offs</w:t>
      </w:r>
      <w:proofErr w:type="gramEnd"/>
      <w:r>
        <w:t xml:space="preserve"> and base stealing are allowed at runners’ risk.</w:t>
      </w:r>
    </w:p>
    <w:p w14:paraId="7F4226C4" w14:textId="544688EF" w:rsidR="0068118F" w:rsidRDefault="002B2C04" w:rsidP="00007087">
      <w:r>
        <w:t>11)   In the event of and overthrow runners may advance at their own risk</w:t>
      </w:r>
      <w:r w:rsidR="00972018">
        <w:t>.</w:t>
      </w:r>
    </w:p>
    <w:p w14:paraId="5F18FC29" w14:textId="29FA8755" w:rsidR="002D25AC" w:rsidRPr="003C0C66" w:rsidRDefault="003C0C66" w:rsidP="002D25AC">
      <w:pPr>
        <w:jc w:val="right"/>
        <w:rPr>
          <w:i/>
          <w:iCs/>
          <w:sz w:val="16"/>
          <w:szCs w:val="16"/>
        </w:rPr>
      </w:pPr>
      <w:r w:rsidRPr="003C0C66">
        <w:rPr>
          <w:i/>
          <w:iCs/>
          <w:sz w:val="16"/>
          <w:szCs w:val="16"/>
        </w:rPr>
        <w:t>Revised (1/22)</w:t>
      </w:r>
    </w:p>
    <w:sectPr w:rsidR="002D25AC" w:rsidRPr="003C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5158E"/>
    <w:multiLevelType w:val="hybridMultilevel"/>
    <w:tmpl w:val="C406C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45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5D09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BE43B1"/>
    <w:multiLevelType w:val="multilevel"/>
    <w:tmpl w:val="CD80576E"/>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B7530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0A70C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77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4095BC2"/>
    <w:multiLevelType w:val="hybridMultilevel"/>
    <w:tmpl w:val="3D60DB14"/>
    <w:lvl w:ilvl="0" w:tplc="BA0612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F9E37D6"/>
    <w:multiLevelType w:val="hybridMultilevel"/>
    <w:tmpl w:val="7C9AA568"/>
    <w:lvl w:ilvl="0" w:tplc="4B6496E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18F"/>
    <w:rsid w:val="00007087"/>
    <w:rsid w:val="00070337"/>
    <w:rsid w:val="000E142A"/>
    <w:rsid w:val="000E366A"/>
    <w:rsid w:val="001443D3"/>
    <w:rsid w:val="00182051"/>
    <w:rsid w:val="002B2C04"/>
    <w:rsid w:val="002D25AC"/>
    <w:rsid w:val="00300896"/>
    <w:rsid w:val="00356770"/>
    <w:rsid w:val="003C0C66"/>
    <w:rsid w:val="003D2D82"/>
    <w:rsid w:val="004A06B9"/>
    <w:rsid w:val="004C6245"/>
    <w:rsid w:val="005D18CF"/>
    <w:rsid w:val="00674222"/>
    <w:rsid w:val="0068118F"/>
    <w:rsid w:val="00765BB3"/>
    <w:rsid w:val="007D2A97"/>
    <w:rsid w:val="00804F9C"/>
    <w:rsid w:val="00811A1B"/>
    <w:rsid w:val="00854056"/>
    <w:rsid w:val="0086328B"/>
    <w:rsid w:val="00972018"/>
    <w:rsid w:val="00980B1A"/>
    <w:rsid w:val="009A420E"/>
    <w:rsid w:val="00A34CB2"/>
    <w:rsid w:val="00B65D6D"/>
    <w:rsid w:val="00D965EE"/>
    <w:rsid w:val="00E06BE8"/>
    <w:rsid w:val="00E1607A"/>
    <w:rsid w:val="00E3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6227"/>
  <w15:chartTrackingRefBased/>
  <w15:docId w15:val="{A161CDCE-811D-46D2-BD10-0541789A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11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118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70337"/>
    <w:pPr>
      <w:ind w:left="720"/>
      <w:contextualSpacing/>
    </w:pPr>
  </w:style>
  <w:style w:type="table" w:styleId="TableGrid">
    <w:name w:val="Table Grid"/>
    <w:basedOn w:val="TableNormal"/>
    <w:uiPriority w:val="39"/>
    <w:rsid w:val="00A34C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74441">
      <w:bodyDiv w:val="1"/>
      <w:marLeft w:val="0"/>
      <w:marRight w:val="0"/>
      <w:marTop w:val="0"/>
      <w:marBottom w:val="0"/>
      <w:divBdr>
        <w:top w:val="none" w:sz="0" w:space="0" w:color="auto"/>
        <w:left w:val="none" w:sz="0" w:space="0" w:color="auto"/>
        <w:bottom w:val="none" w:sz="0" w:space="0" w:color="auto"/>
        <w:right w:val="none" w:sz="0" w:space="0" w:color="auto"/>
      </w:divBdr>
    </w:div>
    <w:div w:id="9047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DBC1DBAC16B847ADBFE461D431B92D" ma:contentTypeVersion="16" ma:contentTypeDescription="Create a new document." ma:contentTypeScope="" ma:versionID="f597eaa1ddb041706e33f579c5a461b3">
  <xsd:schema xmlns:xsd="http://www.w3.org/2001/XMLSchema" xmlns:xs="http://www.w3.org/2001/XMLSchema" xmlns:p="http://schemas.microsoft.com/office/2006/metadata/properties" xmlns:ns2="bf14ad0f-0c89-4240-8587-5538a6c9eccb" xmlns:ns3="c55ce0ce-5a73-4bed-b7ab-6d931a5ff2fd" targetNamespace="http://schemas.microsoft.com/office/2006/metadata/properties" ma:root="true" ma:fieldsID="fc66c0328d88adae3af8e19dceae52c4" ns2:_="" ns3:_="">
    <xsd:import namespace="bf14ad0f-0c89-4240-8587-5538a6c9eccb"/>
    <xsd:import namespace="c55ce0ce-5a73-4bed-b7ab-6d931a5ff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4ad0f-0c89-4240-8587-5538a6c9e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c92db3-7ca3-4e41-ac31-d46c58b9d3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ce0ce-5a73-4bed-b7ab-6d931a5ff2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73e042-4253-4cce-abb4-d540dfcd738e}" ma:internalName="TaxCatchAll" ma:showField="CatchAllData" ma:web="c55ce0ce-5a73-4bed-b7ab-6d931a5ff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E5FC16-5CBA-496F-B939-0A9D72152D17}">
  <ds:schemaRefs>
    <ds:schemaRef ds:uri="http://schemas.openxmlformats.org/officeDocument/2006/bibliography"/>
  </ds:schemaRefs>
</ds:datastoreItem>
</file>

<file path=customXml/itemProps2.xml><?xml version="1.0" encoding="utf-8"?>
<ds:datastoreItem xmlns:ds="http://schemas.openxmlformats.org/officeDocument/2006/customXml" ds:itemID="{7B01AFCD-35A8-4348-9F8F-550C52E4AC85}"/>
</file>

<file path=customXml/itemProps3.xml><?xml version="1.0" encoding="utf-8"?>
<ds:datastoreItem xmlns:ds="http://schemas.openxmlformats.org/officeDocument/2006/customXml" ds:itemID="{BB323C20-9D3A-49CB-AEBA-CD2EEED0F40A}"/>
</file>

<file path=docProps/app.xml><?xml version="1.0" encoding="utf-8"?>
<Properties xmlns="http://schemas.openxmlformats.org/officeDocument/2006/extended-properties" xmlns:vt="http://schemas.openxmlformats.org/officeDocument/2006/docPropsVTypes">
  <Template>Normal</Template>
  <TotalTime>13</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WALKER</dc:creator>
  <cp:keywords/>
  <dc:description/>
  <cp:lastModifiedBy>MIKE WALKER</cp:lastModifiedBy>
  <cp:revision>23</cp:revision>
  <cp:lastPrinted>2022-04-04T00:20:00Z</cp:lastPrinted>
  <dcterms:created xsi:type="dcterms:W3CDTF">2021-05-02T04:15:00Z</dcterms:created>
  <dcterms:modified xsi:type="dcterms:W3CDTF">2022-04-04T00:20:00Z</dcterms:modified>
</cp:coreProperties>
</file>